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65449" w14:textId="77777777" w:rsidR="009D30C5" w:rsidRDefault="009D30C5" w:rsidP="009D30C5">
      <w:pPr>
        <w:pStyle w:val="NoSpacing"/>
      </w:pPr>
      <w:r>
        <w:rPr>
          <w:u w:val="single"/>
        </w:rPr>
        <w:t>Mary HERVY</w:t>
      </w:r>
      <w:r>
        <w:t xml:space="preserve">      (fl.1400)</w:t>
      </w:r>
    </w:p>
    <w:p w14:paraId="0E9C782C" w14:textId="77777777" w:rsidR="009D30C5" w:rsidRDefault="009D30C5" w:rsidP="009D30C5">
      <w:pPr>
        <w:pStyle w:val="NoSpacing"/>
      </w:pPr>
      <w:r>
        <w:t>Widow.</w:t>
      </w:r>
    </w:p>
    <w:p w14:paraId="23BAE902" w14:textId="77777777" w:rsidR="009D30C5" w:rsidRDefault="009D30C5" w:rsidP="009D30C5">
      <w:pPr>
        <w:pStyle w:val="NoSpacing"/>
      </w:pPr>
    </w:p>
    <w:p w14:paraId="5489ADF8" w14:textId="77777777" w:rsidR="009D30C5" w:rsidRDefault="009D30C5" w:rsidP="009D30C5">
      <w:pPr>
        <w:pStyle w:val="NoSpacing"/>
      </w:pPr>
    </w:p>
    <w:p w14:paraId="40E3DE6E" w14:textId="77777777" w:rsidR="009D30C5" w:rsidRDefault="009D30C5" w:rsidP="009D30C5">
      <w:pPr>
        <w:pStyle w:val="NoSpacing"/>
      </w:pPr>
      <w:r>
        <w:t>= William.   (C.P.R.1399-1401 p.393)</w:t>
      </w:r>
    </w:p>
    <w:p w14:paraId="00D90BEA" w14:textId="77777777" w:rsidR="009D30C5" w:rsidRDefault="009D30C5" w:rsidP="009D30C5">
      <w:pPr>
        <w:pStyle w:val="NoSpacing"/>
      </w:pPr>
    </w:p>
    <w:p w14:paraId="21AABD57" w14:textId="77777777" w:rsidR="009D30C5" w:rsidRDefault="009D30C5" w:rsidP="009D30C5">
      <w:pPr>
        <w:pStyle w:val="NoSpacing"/>
      </w:pPr>
    </w:p>
    <w:p w14:paraId="2E2E8853" w14:textId="77777777" w:rsidR="009D30C5" w:rsidRDefault="009D30C5" w:rsidP="009D30C5">
      <w:pPr>
        <w:pStyle w:val="NoSpacing"/>
      </w:pPr>
      <w:r>
        <w:t>23 Nov.1400</w:t>
      </w:r>
      <w:r>
        <w:tab/>
        <w:t>The King released the manor of Southorp, Gloucestershire, to her, the manor</w:t>
      </w:r>
    </w:p>
    <w:p w14:paraId="4A30B5B3" w14:textId="77777777" w:rsidR="009D30C5" w:rsidRDefault="009D30C5" w:rsidP="009D30C5">
      <w:pPr>
        <w:pStyle w:val="NoSpacing"/>
      </w:pPr>
      <w:r>
        <w:tab/>
      </w:r>
      <w:r>
        <w:tab/>
        <w:t>having been granted to both of them by Edward III and William having</w:t>
      </w:r>
    </w:p>
    <w:p w14:paraId="49B7788B" w14:textId="77777777" w:rsidR="009D30C5" w:rsidRDefault="009D30C5" w:rsidP="009D30C5">
      <w:pPr>
        <w:pStyle w:val="NoSpacing"/>
      </w:pPr>
      <w:r>
        <w:tab/>
      </w:r>
      <w:r>
        <w:tab/>
        <w:t>died.  (ibid.)</w:t>
      </w:r>
    </w:p>
    <w:p w14:paraId="6465C225" w14:textId="77777777" w:rsidR="008A7884" w:rsidRDefault="008A7884" w:rsidP="008A7884">
      <w:pPr>
        <w:pStyle w:val="NoSpacing"/>
      </w:pPr>
      <w:r>
        <w:t>20 May1406</w:t>
      </w:r>
      <w:r>
        <w:tab/>
        <w:t>She and the Dean and Chapter of Newark collegiate church at Leicester</w:t>
      </w:r>
    </w:p>
    <w:p w14:paraId="2ED5EDE5" w14:textId="77777777" w:rsidR="008A7884" w:rsidRDefault="008A7884" w:rsidP="008A7884">
      <w:pPr>
        <w:pStyle w:val="NoSpacing"/>
      </w:pPr>
      <w:r>
        <w:tab/>
      </w:r>
      <w:r>
        <w:tab/>
        <w:t>made an agreement concerning the founding of a chantry in memory of</w:t>
      </w:r>
    </w:p>
    <w:p w14:paraId="6014259C" w14:textId="77777777" w:rsidR="008A7884" w:rsidRDefault="008A7884" w:rsidP="008A7884">
      <w:pPr>
        <w:pStyle w:val="NoSpacing"/>
      </w:pPr>
      <w:r>
        <w:tab/>
      </w:r>
      <w:r>
        <w:tab/>
        <w:t>William and Mary and that of Alexander Dalby, priest.</w:t>
      </w:r>
    </w:p>
    <w:p w14:paraId="7FF3AD15" w14:textId="77777777" w:rsidR="008A7884" w:rsidRPr="00E7711B" w:rsidRDefault="008A7884" w:rsidP="008A7884">
      <w:pPr>
        <w:pStyle w:val="NoSpacing"/>
      </w:pPr>
      <w:r>
        <w:tab/>
      </w:r>
      <w:r>
        <w:tab/>
      </w:r>
      <w:r w:rsidRPr="00E7711B">
        <w:t xml:space="preserve">(“The Register of Bishop Philip Repingdon 1405-1419 ed. Margaret </w:t>
      </w:r>
    </w:p>
    <w:p w14:paraId="2AFDC470" w14:textId="445FB286" w:rsidR="008A7884" w:rsidRDefault="008A7884" w:rsidP="008A7884">
      <w:pPr>
        <w:pStyle w:val="NoSpacing"/>
        <w:ind w:left="720" w:firstLine="720"/>
      </w:pPr>
      <w:r w:rsidRPr="00E7711B">
        <w:t>Archer, pub. Lincoln Record Society 1962 vol.1 p.</w:t>
      </w:r>
      <w:r>
        <w:t>80)</w:t>
      </w:r>
    </w:p>
    <w:p w14:paraId="1E984CDB" w14:textId="77777777" w:rsidR="009D30C5" w:rsidRDefault="009D30C5" w:rsidP="009D30C5">
      <w:pPr>
        <w:pStyle w:val="NoSpacing"/>
      </w:pPr>
    </w:p>
    <w:p w14:paraId="53C937A9" w14:textId="77777777" w:rsidR="009D30C5" w:rsidRDefault="009D30C5" w:rsidP="009D30C5">
      <w:pPr>
        <w:pStyle w:val="NoSpacing"/>
      </w:pPr>
    </w:p>
    <w:p w14:paraId="696940E2" w14:textId="77777777" w:rsidR="009D30C5" w:rsidRDefault="009D30C5" w:rsidP="009D30C5">
      <w:pPr>
        <w:pStyle w:val="NoSpacing"/>
      </w:pPr>
      <w:r>
        <w:t>27 April 2015</w:t>
      </w:r>
    </w:p>
    <w:p w14:paraId="7A8B13EB" w14:textId="061EFF16" w:rsidR="008A7884" w:rsidRDefault="008A7884" w:rsidP="009D30C5">
      <w:pPr>
        <w:pStyle w:val="NoSpacing"/>
      </w:pPr>
      <w:r>
        <w:t xml:space="preserve">  8 May 2025</w:t>
      </w:r>
    </w:p>
    <w:p w14:paraId="05EB0CED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03A08" w14:textId="77777777" w:rsidR="009D30C5" w:rsidRDefault="009D30C5" w:rsidP="00920DE3">
      <w:pPr>
        <w:spacing w:after="0" w:line="240" w:lineRule="auto"/>
      </w:pPr>
      <w:r>
        <w:separator/>
      </w:r>
    </w:p>
  </w:endnote>
  <w:endnote w:type="continuationSeparator" w:id="0">
    <w:p w14:paraId="6F686261" w14:textId="77777777" w:rsidR="009D30C5" w:rsidRDefault="009D30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90992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8CDB" w14:textId="77777777" w:rsidR="00C009D8" w:rsidRPr="00C009D8" w:rsidRDefault="00C009D8">
    <w:pPr>
      <w:pStyle w:val="Footer"/>
    </w:pPr>
    <w:r>
      <w:t>Copyright I.S.Rogers 9 August 2013</w:t>
    </w:r>
  </w:p>
  <w:p w14:paraId="0B727ED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EFAE8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0F77B" w14:textId="77777777" w:rsidR="009D30C5" w:rsidRDefault="009D30C5" w:rsidP="00920DE3">
      <w:pPr>
        <w:spacing w:after="0" w:line="240" w:lineRule="auto"/>
      </w:pPr>
      <w:r>
        <w:separator/>
      </w:r>
    </w:p>
  </w:footnote>
  <w:footnote w:type="continuationSeparator" w:id="0">
    <w:p w14:paraId="4D7640C5" w14:textId="77777777" w:rsidR="009D30C5" w:rsidRDefault="009D30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E198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CF5F4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6026D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30C5"/>
    <w:rsid w:val="00120749"/>
    <w:rsid w:val="00624CAE"/>
    <w:rsid w:val="008A7884"/>
    <w:rsid w:val="00920DE3"/>
    <w:rsid w:val="009D30C5"/>
    <w:rsid w:val="00C009D8"/>
    <w:rsid w:val="00CF53C8"/>
    <w:rsid w:val="00E47068"/>
    <w:rsid w:val="00F1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3F6D2"/>
  <w15:docId w15:val="{4756F6D7-5A8F-4F4C-BC36-6E3FD6C2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2015-05-16T21:23:00Z</dcterms:created>
  <dcterms:modified xsi:type="dcterms:W3CDTF">2025-05-08T09:10:00Z</dcterms:modified>
</cp:coreProperties>
</file>